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4FE2A5" w14:textId="77777777" w:rsidR="00C405B7" w:rsidRDefault="00C405B7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AB8AAFD" w14:textId="47E68A2E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9849171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DCC543F" w14:textId="10E03D51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02C8D792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6E02B7FB" w14:textId="109FA986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="005224AE">
        <w:rPr>
          <w:rFonts w:ascii="Wingdings" w:hAnsi="Wingdings" w:cs="Arial"/>
          <w:b/>
          <w:sz w:val="28"/>
          <w:szCs w:val="28"/>
        </w:rPr>
        <w:sym w:font="Wingdings" w:char="F078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7958FE03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6747A876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615A429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2EEA01AC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7347FD8B" w14:textId="65F0C7F3" w:rsidR="000563E9" w:rsidRDefault="00C405B7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החשב הכללי- מנהל הדיור הממשלתי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האוצר </w:t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יצא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במכרז לתפעול של שישה חניונים, כדלקמן: חניון היכל המשפט חיפה, חניון בניין א' </w:t>
            </w:r>
            <w:r w:rsidR="000563E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(קריית הממשלה חיפה), חניון בניין ב' (קריית הממשלה חיפה), חניון היכל המשפט נוף הגליל, חניון בית המשפט חדרה וחניון בית המשפט טבריה. </w:t>
            </w:r>
          </w:p>
          <w:p w14:paraId="6133AD9C" w14:textId="6E7CAC6D" w:rsidR="000563E9" w:rsidRDefault="000563E9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563E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חניון בניין ב', המכיל 140 מקומות חניה, </w:t>
            </w:r>
            <w:r w:rsidRPr="000563E9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הינו חניון בבעלות פרטית של חברת </w:t>
            </w:r>
            <w:r w:rsidR="00A947C4" w:rsidRPr="00A947C4">
              <w:rPr>
                <w:rFonts w:ascii="Arial" w:hAnsi="Arial" w:cs="Arial"/>
                <w:bCs/>
                <w:sz w:val="22"/>
                <w:szCs w:val="22"/>
                <w:rtl/>
              </w:rPr>
              <w:t>נ.מ.נ.ב.ש נכסים בע"מ</w:t>
            </w:r>
            <w:r w:rsidRPr="000563E9">
              <w:rPr>
                <w:rFonts w:ascii="Arial" w:hAnsi="Arial" w:cs="Arial"/>
                <w:b/>
                <w:sz w:val="22"/>
                <w:szCs w:val="22"/>
                <w:rtl/>
              </w:rPr>
              <w:t>. החברה הביעה את הסכמתה להכללת החניון במכרז לבחירת מפעיל לשלושת החניונים, על כל תנאיו וההתחייבויות הנובעות ממנו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והדבר נדרש לצורך קיום ההתקשרות. </w:t>
            </w:r>
          </w:p>
          <w:p w14:paraId="2DB5B4E8" w14:textId="7B465AC2" w:rsidR="00D31606" w:rsidRPr="00AA290D" w:rsidRDefault="00D31606" w:rsidP="000563E9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24EF1B5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099B9EE0" w14:textId="114DF43E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</w:t>
      </w:r>
      <w:r w:rsidR="005224AE">
        <w:rPr>
          <w:rFonts w:ascii="Wingdings" w:hAnsi="Wingdings" w:cs="Arial"/>
          <w:b/>
          <w:sz w:val="28"/>
          <w:szCs w:val="28"/>
        </w:rPr>
        <w:sym w:font="Wingdings" w:char="F078"/>
      </w:r>
      <w:r w:rsidR="003328E1">
        <w:rPr>
          <w:rFonts w:ascii="Arial" w:hAnsi="Arial" w:cs="Arial"/>
          <w:b/>
          <w:sz w:val="22"/>
          <w:szCs w:val="22"/>
        </w:rPr>
        <w:t xml:space="preserve"> </w:t>
      </w:r>
      <w:r w:rsidR="003328E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לא</w:t>
      </w:r>
    </w:p>
    <w:p w14:paraId="322A9C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7D576C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4C99DF22" w14:textId="77777777" w:rsidTr="007212C2">
        <w:tc>
          <w:tcPr>
            <w:tcW w:w="3085" w:type="dxa"/>
          </w:tcPr>
          <w:p w14:paraId="433B1E44" w14:textId="317CA79D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3328E1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3328E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E04EC58" w14:textId="6901DE89" w:rsidR="00D31606" w:rsidRPr="00AA290D" w:rsidRDefault="005224AE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sym w:font="Wingdings" w:char="F078"/>
            </w:r>
            <w:r w:rsidR="00D31606"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DEBDD69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611FAF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1D6C6D2C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D58084" w14:textId="77777777" w:rsidR="00D31606" w:rsidRPr="00115B6A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B016EE" w14:textId="7039B94B" w:rsidR="00D31606" w:rsidRPr="00115B6A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0563E9"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>נ.מ.נ.ב.ש</w:t>
            </w:r>
            <w:r w:rsidR="00A947C4" w:rsidRPr="00A947C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A947C4" w:rsidRPr="00A947C4">
              <w:rPr>
                <w:rFonts w:ascii="Arial" w:hAnsi="Arial" w:cs="Arial"/>
                <w:bCs/>
                <w:sz w:val="22"/>
                <w:szCs w:val="22"/>
                <w:rtl/>
              </w:rPr>
              <w:t>נכסים בע"מ</w:t>
            </w:r>
          </w:p>
        </w:tc>
      </w:tr>
      <w:tr w:rsidR="00D31606" w:rsidRPr="00AA290D" w14:paraId="294A6C82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3A4FA1D" w14:textId="77777777" w:rsidR="00D31606" w:rsidRPr="00115B6A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B1C0F2A" w14:textId="77777777" w:rsidR="00D31606" w:rsidRPr="00115B6A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E95ED" w14:textId="4E1C2C10" w:rsidR="00D31606" w:rsidRPr="00115B6A" w:rsidRDefault="00115B6A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15B6A">
              <w:rPr>
                <w:rFonts w:ascii="Arial" w:hAnsi="Arial" w:cs="Arial" w:hint="cs"/>
                <w:b/>
                <w:sz w:val="22"/>
                <w:szCs w:val="22"/>
                <w:rtl/>
              </w:rPr>
              <w:t>513795013</w:t>
            </w:r>
          </w:p>
        </w:tc>
      </w:tr>
      <w:tr w:rsidR="00D31606" w:rsidRPr="00AA290D" w14:paraId="46A98BDD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316EAD" w14:textId="77777777" w:rsidR="00D31606" w:rsidRPr="00115B6A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115B6A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FA636" w14:textId="174E1DD7" w:rsidR="00D31606" w:rsidRPr="00115B6A" w:rsidRDefault="00A947C4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Wingdings" w:hAnsi="Wingdings" w:cs="Arial"/>
                <w:b/>
                <w:sz w:val="28"/>
                <w:szCs w:val="28"/>
              </w:rPr>
              <w:sym w:font="Wingdings" w:char="F078"/>
            </w:r>
            <w:r w:rsidR="003328E1" w:rsidRPr="00115B6A">
              <w:rPr>
                <w:rFonts w:ascii="Wingdings" w:hAnsi="Wingdings" w:cs="Arial" w:hint="cs"/>
                <w:b/>
                <w:sz w:val="28"/>
                <w:szCs w:val="28"/>
                <w:rtl/>
              </w:rPr>
              <w:t xml:space="preserve"> </w:t>
            </w:r>
            <w:r w:rsidR="00D31606" w:rsidRPr="00115B6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0C482469" w14:textId="77777777" w:rsidR="00D31606" w:rsidRPr="00115B6A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15B6A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115B6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01287C1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76E34" w14:textId="77777777" w:rsidR="00D31606" w:rsidRPr="00115B6A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BC7B0" w14:textId="02211114" w:rsidR="00D31606" w:rsidRPr="00115B6A" w:rsidRDefault="00115B6A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15B6A">
              <w:rPr>
                <w:rFonts w:ascii="Arial" w:hAnsi="Arial" w:cs="Arial" w:hint="cs"/>
                <w:b/>
                <w:sz w:val="22"/>
                <w:szCs w:val="22"/>
                <w:rtl/>
              </w:rPr>
              <w:t>2.7 מיליון ₪ + מע"מ ל-6 שנים (0.45 מיליון ₪ + מע"מ לשנה)</w:t>
            </w:r>
          </w:p>
        </w:tc>
      </w:tr>
      <w:tr w:rsidR="00D31606" w:rsidRPr="00AA290D" w14:paraId="4923FF7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92D26F8" w14:textId="77777777" w:rsidR="00D31606" w:rsidRPr="00115B6A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15B6A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3CBCCE" w14:textId="01F7152C" w:rsidR="00D31606" w:rsidRPr="00115B6A" w:rsidRDefault="000563E9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15B6A">
              <w:rPr>
                <w:rFonts w:ascii="Arial" w:hAnsi="Arial" w:cs="Arial" w:hint="cs"/>
                <w:b/>
                <w:sz w:val="22"/>
                <w:szCs w:val="22"/>
                <w:rtl/>
              </w:rPr>
              <w:t>01/04/2023-31/03/2029</w:t>
            </w:r>
          </w:p>
        </w:tc>
      </w:tr>
    </w:tbl>
    <w:p w14:paraId="050C6B83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6B090870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14:paraId="6600462C" w14:textId="2ADB7CD3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6EC8BEDA" w14:textId="77777777" w:rsidTr="007212C2">
        <w:tc>
          <w:tcPr>
            <w:tcW w:w="9286" w:type="dxa"/>
          </w:tcPr>
          <w:p w14:paraId="68F78028" w14:textId="4DA8183B" w:rsidR="003328E1" w:rsidRDefault="00A947C4" w:rsidP="00A947C4">
            <w:pPr>
              <w:spacing w:line="360" w:lineRule="auto"/>
              <w:ind w:left="393"/>
              <w:rPr>
                <w:rFonts w:cs="David"/>
                <w:sz w:val="28"/>
                <w:szCs w:val="28"/>
              </w:rPr>
            </w:pPr>
            <w:r w:rsidRPr="00A947C4">
              <w:rPr>
                <w:rFonts w:cs="David"/>
                <w:sz w:val="28"/>
                <w:szCs w:val="28"/>
                <w:rtl/>
              </w:rPr>
              <w:t>חברת נ.מ.נ.ב.ש נכסים בע"מ</w:t>
            </w:r>
            <w:r w:rsidRPr="00A947C4">
              <w:rPr>
                <w:rFonts w:cs="David" w:hint="cs"/>
                <w:sz w:val="28"/>
                <w:szCs w:val="28"/>
                <w:rtl/>
              </w:rPr>
              <w:t xml:space="preserve"> </w:t>
            </w:r>
            <w:r>
              <w:rPr>
                <w:rFonts w:cs="David" w:hint="cs"/>
                <w:sz w:val="28"/>
                <w:szCs w:val="28"/>
                <w:rtl/>
              </w:rPr>
              <w:t>היא</w:t>
            </w:r>
            <w:r w:rsidR="003328E1">
              <w:rPr>
                <w:rFonts w:cs="David" w:hint="cs"/>
                <w:sz w:val="28"/>
                <w:szCs w:val="28"/>
                <w:rtl/>
              </w:rPr>
              <w:t xml:space="preserve"> ספק יחיד מהסיבות הבאות:</w:t>
            </w:r>
          </w:p>
          <w:p w14:paraId="241E6A6B" w14:textId="03962E04" w:rsidR="00115B6A" w:rsidRPr="00E840A7" w:rsidRDefault="003328E1" w:rsidP="00115B6A">
            <w:pPr>
              <w:numPr>
                <w:ilvl w:val="1"/>
                <w:numId w:val="48"/>
              </w:numPr>
              <w:spacing w:line="360" w:lineRule="auto"/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החניון ממוקם מתחת לבניין ב' של קריית הממשלה, הוא נבנה עבור שימוש עובדי המדינה המאכלסים את </w:t>
            </w:r>
            <w:r w:rsidRPr="004B72BE">
              <w:rPr>
                <w:rFonts w:cs="David" w:hint="cs"/>
                <w:sz w:val="28"/>
                <w:szCs w:val="28"/>
                <w:rtl/>
              </w:rPr>
              <w:t>קריית הממשלה ומאפשר גישה ישירה מהחניון לבניין</w:t>
            </w:r>
            <w:r w:rsidR="00115B6A" w:rsidRPr="004B72BE">
              <w:rPr>
                <w:rFonts w:cs="David" w:hint="cs"/>
                <w:sz w:val="28"/>
                <w:szCs w:val="28"/>
                <w:rtl/>
              </w:rPr>
              <w:t>, כך שאין חניונים נוספים העונים על צורך זה, מכאן שאין ספקים נוספים שביכולתם לספק את השירות המבוקש.</w:t>
            </w:r>
            <w:r w:rsidR="00115B6A">
              <w:rPr>
                <w:rFonts w:cs="David" w:hint="cs"/>
                <w:sz w:val="28"/>
                <w:szCs w:val="28"/>
                <w:rtl/>
              </w:rPr>
              <w:t xml:space="preserve"> </w:t>
            </w:r>
          </w:p>
          <w:p w14:paraId="6691043A" w14:textId="77777777" w:rsidR="003328E1" w:rsidRDefault="003328E1" w:rsidP="003328E1">
            <w:pPr>
              <w:numPr>
                <w:ilvl w:val="1"/>
                <w:numId w:val="48"/>
              </w:numPr>
              <w:spacing w:line="360" w:lineRule="auto"/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ביטחון </w:t>
            </w:r>
            <w:r>
              <w:rPr>
                <w:rFonts w:cs="David"/>
                <w:sz w:val="28"/>
                <w:szCs w:val="28"/>
                <w:rtl/>
              </w:rPr>
              <w:t>–</w:t>
            </w:r>
            <w:r>
              <w:rPr>
                <w:rFonts w:cs="David" w:hint="cs"/>
                <w:sz w:val="28"/>
                <w:szCs w:val="28"/>
                <w:rtl/>
              </w:rPr>
              <w:t xml:space="preserve"> החניון ממוקם מתחת לקריית הממשלה, ובשכל כך הינו בעל רגישות ביטחונית מיוחדת. השימוש בו לצרכי עובדי המדינה בלבד הוא בעל השלכות משמעותיות לביטחון המבנה והיערכות לאבטחתו מבחינת נהלי הביטחון והעלויות.</w:t>
            </w:r>
          </w:p>
          <w:p w14:paraId="645C06B3" w14:textId="77777777" w:rsidR="003328E1" w:rsidRDefault="003328E1" w:rsidP="003328E1">
            <w:pPr>
              <w:numPr>
                <w:ilvl w:val="1"/>
                <w:numId w:val="48"/>
              </w:numPr>
              <w:spacing w:line="360" w:lineRule="auto"/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מיקומו של החניון מתחת לבניין קריית הממשלה מהווה יתרון מבחינה בטיחותית עבור עובדי המשרדים, הן בשל הצורך לחצות כבישים לחניונים שמחוץ לבניין והן בשל התנועה בשעות החשכה.</w:t>
            </w:r>
          </w:p>
          <w:p w14:paraId="3979F4DE" w14:textId="77777777" w:rsidR="003328E1" w:rsidRPr="00A52082" w:rsidRDefault="003328E1" w:rsidP="003328E1">
            <w:pPr>
              <w:numPr>
                <w:ilvl w:val="1"/>
                <w:numId w:val="48"/>
              </w:numPr>
              <w:spacing w:line="360" w:lineRule="auto"/>
              <w:rPr>
                <w:rFonts w:cs="David"/>
                <w:sz w:val="28"/>
                <w:szCs w:val="28"/>
              </w:rPr>
            </w:pPr>
            <w:r w:rsidRPr="00A52082">
              <w:rPr>
                <w:rFonts w:cs="David" w:hint="cs"/>
                <w:sz w:val="28"/>
                <w:szCs w:val="28"/>
                <w:rtl/>
              </w:rPr>
              <w:t xml:space="preserve">בניין ב' מכיל את המספר הרב ביותר של עובדי מדינה מבין שלושת המבנים, בעוד שחניון הבניין הינו הקטן ביותר. </w:t>
            </w:r>
            <w:r>
              <w:rPr>
                <w:rFonts w:cs="David" w:hint="cs"/>
                <w:sz w:val="28"/>
                <w:szCs w:val="28"/>
                <w:rtl/>
              </w:rPr>
              <w:t>מבחינת רמת השירות לעובדי המדינה ובהשפעות על יחסי העבודה, לחניון זה קיימת משמעות מיוחדת בפתרונות החניה שלהם.</w:t>
            </w:r>
          </w:p>
          <w:p w14:paraId="16B3BB72" w14:textId="12B84329" w:rsidR="003328E1" w:rsidRDefault="003328E1" w:rsidP="003328E1">
            <w:pPr>
              <w:numPr>
                <w:ilvl w:val="1"/>
                <w:numId w:val="48"/>
              </w:numPr>
              <w:spacing w:line="360" w:lineRule="auto"/>
              <w:rPr>
                <w:rFonts w:cs="David"/>
                <w:sz w:val="28"/>
                <w:szCs w:val="28"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יעילות כלכלית </w:t>
            </w:r>
            <w:r>
              <w:rPr>
                <w:rFonts w:cs="David"/>
                <w:sz w:val="28"/>
                <w:szCs w:val="28"/>
                <w:rtl/>
              </w:rPr>
              <w:t>–</w:t>
            </w:r>
            <w:r>
              <w:rPr>
                <w:rFonts w:cs="David" w:hint="cs"/>
                <w:sz w:val="28"/>
                <w:szCs w:val="28"/>
                <w:rtl/>
              </w:rPr>
              <w:t xml:space="preserve"> הפעלת החניון כחלק משלושת החניונים בהפעלה משותפת משפיעה באופן ממשי על היעילות הכלכלית של מערך החניה כולו ובהשפעה נגזרת על עלויות החניה והתמורות בגינן.</w:t>
            </w:r>
          </w:p>
          <w:p w14:paraId="41F546AC" w14:textId="376624D5" w:rsidR="00C405B7" w:rsidRPr="003F564E" w:rsidRDefault="00C405B7" w:rsidP="003328E1">
            <w:pPr>
              <w:numPr>
                <w:ilvl w:val="1"/>
                <w:numId w:val="48"/>
              </w:numPr>
              <w:spacing w:line="360" w:lineRule="auto"/>
              <w:rPr>
                <w:rFonts w:cs="David"/>
                <w:sz w:val="28"/>
                <w:szCs w:val="28"/>
              </w:rPr>
            </w:pPr>
            <w:r w:rsidRPr="00C405B7">
              <w:rPr>
                <w:rFonts w:cs="David"/>
                <w:sz w:val="28"/>
                <w:szCs w:val="28"/>
                <w:rtl/>
              </w:rPr>
              <w:t>לפרויקט חשיבות רבה ולא יוכל לצאת לפועל ללא ההתקשרות עם חברת נ.מ.נ.ב.ש בהקדם.</w:t>
            </w:r>
          </w:p>
          <w:p w14:paraId="518ECFDA" w14:textId="2D726EF8" w:rsidR="00D31606" w:rsidRPr="003328E1" w:rsidRDefault="00D31606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298EF8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17565F5D" w14:textId="77777777" w:rsidR="009B1C1A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617EF7C6" w14:textId="77777777" w:rsidR="009B1C1A" w:rsidRDefault="009B1C1A" w:rsidP="00D31606">
      <w:pPr>
        <w:rPr>
          <w:rFonts w:ascii="Arial" w:hAnsi="Arial" w:cs="Arial"/>
          <w:b/>
          <w:sz w:val="22"/>
          <w:szCs w:val="22"/>
          <w:rtl/>
        </w:rPr>
      </w:pPr>
    </w:p>
    <w:p w14:paraId="603C7F7F" w14:textId="02149D27" w:rsidR="009B1C1A" w:rsidRDefault="009B1C1A" w:rsidP="00D31606">
      <w:pPr>
        <w:rPr>
          <w:rFonts w:ascii="Arial" w:hAnsi="Arial" w:cs="Arial"/>
          <w:b/>
          <w:sz w:val="22"/>
          <w:szCs w:val="22"/>
          <w:rtl/>
        </w:rPr>
      </w:pPr>
    </w:p>
    <w:p w14:paraId="6BDD965D" w14:textId="2EDE6CA4" w:rsidR="009B1C1A" w:rsidRDefault="009B1C1A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5FAADEA" w14:textId="77777777" w:rsidR="009B1C1A" w:rsidRDefault="009B1C1A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02AD9D4" w14:textId="0BF41F6E" w:rsidR="00D31606" w:rsidRDefault="00D31606" w:rsidP="009B1C1A">
      <w:pPr>
        <w:ind w:left="5760"/>
        <w:jc w:val="center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F666ED7" w14:textId="07B70A92" w:rsidR="009B1C1A" w:rsidRDefault="009B1C1A" w:rsidP="009B1C1A">
      <w:pPr>
        <w:ind w:left="5760"/>
        <w:jc w:val="center"/>
        <w:rPr>
          <w:rFonts w:ascii="Arial" w:hAnsi="Arial" w:cs="Arial"/>
          <w:b/>
          <w:sz w:val="22"/>
          <w:szCs w:val="22"/>
          <w:rtl/>
        </w:rPr>
      </w:pPr>
    </w:p>
    <w:p w14:paraId="141D3C10" w14:textId="77409756" w:rsidR="009B1C1A" w:rsidRPr="00AA290D" w:rsidRDefault="009B1C1A" w:rsidP="009B1C1A">
      <w:pPr>
        <w:ind w:left="5760"/>
        <w:jc w:val="center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שלמה בלוזר</w:t>
      </w:r>
    </w:p>
    <w:p w14:paraId="26F3592F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7FA2881D" w14:textId="77777777" w:rsidR="00E24EAF" w:rsidRPr="00F24C1D" w:rsidRDefault="00E24EAF" w:rsidP="008E5745">
      <w:pPr>
        <w:jc w:val="center"/>
      </w:pPr>
    </w:p>
    <w:sectPr w:rsidR="00E24EAF" w:rsidRPr="00F24C1D" w:rsidSect="00D77D2A">
      <w:footerReference w:type="default" r:id="rId13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6E0510" w14:textId="77777777" w:rsidR="00EC3976" w:rsidRDefault="00EC3976">
      <w:r>
        <w:separator/>
      </w:r>
    </w:p>
  </w:endnote>
  <w:endnote w:type="continuationSeparator" w:id="0">
    <w:p w14:paraId="5292DA0F" w14:textId="77777777" w:rsidR="00EC3976" w:rsidRDefault="00EC39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FC83A" w14:textId="77777777" w:rsidR="00F40534" w:rsidRDefault="00F40534" w:rsidP="004A1039">
    <w:pPr>
      <w:pStyle w:val="a6"/>
      <w:rPr>
        <w:rtl/>
      </w:rPr>
    </w:pPr>
  </w:p>
  <w:p w14:paraId="4DAC95C8" w14:textId="77777777" w:rsidR="00F40534" w:rsidRPr="004A1039" w:rsidRDefault="00F40534" w:rsidP="00AC3528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EA46A" w14:textId="77777777" w:rsidR="00EC3976" w:rsidRDefault="00EC3976">
      <w:r>
        <w:separator/>
      </w:r>
    </w:p>
  </w:footnote>
  <w:footnote w:type="continuationSeparator" w:id="0">
    <w:p w14:paraId="4F360100" w14:textId="77777777" w:rsidR="00EC3976" w:rsidRDefault="00EC39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DBC46B24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33B0195E"/>
    <w:multiLevelType w:val="multilevel"/>
    <w:tmpl w:val="C9BCC7F4"/>
    <w:numStyleLink w:val="a"/>
  </w:abstractNum>
  <w:abstractNum w:abstractNumId="18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D3432B3"/>
    <w:multiLevelType w:val="multilevel"/>
    <w:tmpl w:val="C9BCC7F4"/>
    <w:styleLink w:val="a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2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0F05889"/>
    <w:multiLevelType w:val="hybridMultilevel"/>
    <w:tmpl w:val="83EA2062"/>
    <w:lvl w:ilvl="0" w:tplc="936C1506">
      <w:start w:val="1"/>
      <w:numFmt w:val="decimal"/>
      <w:lvlText w:val="%1."/>
      <w:lvlJc w:val="left"/>
      <w:pPr>
        <w:ind w:left="393" w:hanging="360"/>
      </w:pPr>
      <w:rPr>
        <w:rFonts w:hint="default"/>
        <w:b w:val="0"/>
      </w:rPr>
    </w:lvl>
    <w:lvl w:ilvl="1" w:tplc="04090001">
      <w:start w:val="1"/>
      <w:numFmt w:val="bullet"/>
      <w:lvlText w:val=""/>
      <w:lvlJc w:val="left"/>
      <w:pPr>
        <w:ind w:left="1113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31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5965A7"/>
    <w:multiLevelType w:val="multilevel"/>
    <w:tmpl w:val="C8FE523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 w16cid:durableId="965113559">
    <w:abstractNumId w:val="14"/>
  </w:num>
  <w:num w:numId="2" w16cid:durableId="1060056901">
    <w:abstractNumId w:val="21"/>
  </w:num>
  <w:num w:numId="3" w16cid:durableId="1037389138">
    <w:abstractNumId w:val="27"/>
  </w:num>
  <w:num w:numId="4" w16cid:durableId="1691830528">
    <w:abstractNumId w:val="33"/>
  </w:num>
  <w:num w:numId="5" w16cid:durableId="653337943">
    <w:abstractNumId w:val="20"/>
  </w:num>
  <w:num w:numId="6" w16cid:durableId="889607720">
    <w:abstractNumId w:val="29"/>
  </w:num>
  <w:num w:numId="7" w16cid:durableId="1300651060">
    <w:abstractNumId w:val="12"/>
  </w:num>
  <w:num w:numId="8" w16cid:durableId="572547988">
    <w:abstractNumId w:val="37"/>
  </w:num>
  <w:num w:numId="9" w16cid:durableId="1932661056">
    <w:abstractNumId w:val="13"/>
  </w:num>
  <w:num w:numId="10" w16cid:durableId="2037996617">
    <w:abstractNumId w:val="26"/>
  </w:num>
  <w:num w:numId="11" w16cid:durableId="196508653">
    <w:abstractNumId w:val="28"/>
  </w:num>
  <w:num w:numId="12" w16cid:durableId="1661619476">
    <w:abstractNumId w:val="23"/>
  </w:num>
  <w:num w:numId="13" w16cid:durableId="1364477734">
    <w:abstractNumId w:val="10"/>
  </w:num>
  <w:num w:numId="14" w16cid:durableId="1795446713">
    <w:abstractNumId w:val="15"/>
  </w:num>
  <w:num w:numId="15" w16cid:durableId="1488084809">
    <w:abstractNumId w:val="24"/>
  </w:num>
  <w:num w:numId="16" w16cid:durableId="850413001">
    <w:abstractNumId w:val="6"/>
  </w:num>
  <w:num w:numId="17" w16cid:durableId="1970890014">
    <w:abstractNumId w:val="34"/>
  </w:num>
  <w:num w:numId="18" w16cid:durableId="1178076881">
    <w:abstractNumId w:val="20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 w16cid:durableId="76749456">
    <w:abstractNumId w:val="22"/>
  </w:num>
  <w:num w:numId="20" w16cid:durableId="3038556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162819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293707719">
    <w:abstractNumId w:val="38"/>
  </w:num>
  <w:num w:numId="23" w16cid:durableId="1637056247">
    <w:abstractNumId w:val="0"/>
  </w:num>
  <w:num w:numId="24" w16cid:durableId="535705363">
    <w:abstractNumId w:val="7"/>
  </w:num>
  <w:num w:numId="25" w16cid:durableId="1014645136">
    <w:abstractNumId w:val="5"/>
  </w:num>
  <w:num w:numId="26" w16cid:durableId="959070595">
    <w:abstractNumId w:val="17"/>
  </w:num>
  <w:num w:numId="27" w16cid:durableId="1923635105">
    <w:abstractNumId w:val="35"/>
  </w:num>
  <w:num w:numId="28" w16cid:durableId="1095705292">
    <w:abstractNumId w:val="31"/>
  </w:num>
  <w:num w:numId="29" w16cid:durableId="1722553387">
    <w:abstractNumId w:val="8"/>
  </w:num>
  <w:num w:numId="30" w16cid:durableId="1837918562">
    <w:abstractNumId w:val="4"/>
  </w:num>
  <w:num w:numId="31" w16cid:durableId="418528754">
    <w:abstractNumId w:val="9"/>
  </w:num>
  <w:num w:numId="32" w16cid:durableId="90186469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39348123">
    <w:abstractNumId w:val="11"/>
  </w:num>
  <w:num w:numId="34" w16cid:durableId="379864871">
    <w:abstractNumId w:val="39"/>
  </w:num>
  <w:num w:numId="35" w16cid:durableId="213643766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58041257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8403203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3429489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952082187">
    <w:abstractNumId w:val="1"/>
  </w:num>
  <w:num w:numId="40" w16cid:durableId="215313493">
    <w:abstractNumId w:val="3"/>
  </w:num>
  <w:num w:numId="41" w16cid:durableId="1196427374">
    <w:abstractNumId w:val="2"/>
  </w:num>
  <w:num w:numId="42" w16cid:durableId="1786079924">
    <w:abstractNumId w:val="33"/>
    <w:lvlOverride w:ilvl="0">
      <w:startOverride w:val="1"/>
    </w:lvlOverride>
  </w:num>
  <w:num w:numId="43" w16cid:durableId="1045257512">
    <w:abstractNumId w:val="36"/>
  </w:num>
  <w:num w:numId="44" w16cid:durableId="1423450255">
    <w:abstractNumId w:val="16"/>
  </w:num>
  <w:num w:numId="45" w16cid:durableId="1902520387">
    <w:abstractNumId w:val="18"/>
  </w:num>
  <w:num w:numId="46" w16cid:durableId="2124960945">
    <w:abstractNumId w:val="32"/>
  </w:num>
  <w:num w:numId="47" w16cid:durableId="1153566123">
    <w:abstractNumId w:val="19"/>
  </w:num>
  <w:num w:numId="48" w16cid:durableId="1370297700">
    <w:abstractNumId w:val="3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61A"/>
    <w:rsid w:val="0002551F"/>
    <w:rsid w:val="00027D13"/>
    <w:rsid w:val="0003515C"/>
    <w:rsid w:val="00036DC3"/>
    <w:rsid w:val="00043A7E"/>
    <w:rsid w:val="000504DC"/>
    <w:rsid w:val="000563E9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1858"/>
    <w:rsid w:val="000A2185"/>
    <w:rsid w:val="000A53E1"/>
    <w:rsid w:val="000A7F8A"/>
    <w:rsid w:val="000B40BA"/>
    <w:rsid w:val="000C024D"/>
    <w:rsid w:val="000C6A6F"/>
    <w:rsid w:val="000D1709"/>
    <w:rsid w:val="000F2B16"/>
    <w:rsid w:val="001122D8"/>
    <w:rsid w:val="00114D49"/>
    <w:rsid w:val="00115B6A"/>
    <w:rsid w:val="001227F9"/>
    <w:rsid w:val="0012355E"/>
    <w:rsid w:val="00130BF2"/>
    <w:rsid w:val="00136B66"/>
    <w:rsid w:val="001401CA"/>
    <w:rsid w:val="001473D0"/>
    <w:rsid w:val="00160BBF"/>
    <w:rsid w:val="001639C5"/>
    <w:rsid w:val="0016742B"/>
    <w:rsid w:val="001743F8"/>
    <w:rsid w:val="001800F0"/>
    <w:rsid w:val="00180101"/>
    <w:rsid w:val="001A057B"/>
    <w:rsid w:val="001A1700"/>
    <w:rsid w:val="001A2368"/>
    <w:rsid w:val="001A43DA"/>
    <w:rsid w:val="001A4CDE"/>
    <w:rsid w:val="001B03FB"/>
    <w:rsid w:val="001B0C71"/>
    <w:rsid w:val="001B1981"/>
    <w:rsid w:val="001B6BA2"/>
    <w:rsid w:val="001C3F8F"/>
    <w:rsid w:val="001D1086"/>
    <w:rsid w:val="001D1958"/>
    <w:rsid w:val="001D2219"/>
    <w:rsid w:val="001D5A39"/>
    <w:rsid w:val="00200794"/>
    <w:rsid w:val="00204349"/>
    <w:rsid w:val="00212B81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5793F"/>
    <w:rsid w:val="00273E42"/>
    <w:rsid w:val="002773EF"/>
    <w:rsid w:val="0028187F"/>
    <w:rsid w:val="00286454"/>
    <w:rsid w:val="00293275"/>
    <w:rsid w:val="00293F71"/>
    <w:rsid w:val="0029404C"/>
    <w:rsid w:val="00294195"/>
    <w:rsid w:val="00295497"/>
    <w:rsid w:val="002975BC"/>
    <w:rsid w:val="002A2026"/>
    <w:rsid w:val="002B2FE1"/>
    <w:rsid w:val="002B35D8"/>
    <w:rsid w:val="002B3AF8"/>
    <w:rsid w:val="002C3CDF"/>
    <w:rsid w:val="002D52C6"/>
    <w:rsid w:val="002D73A4"/>
    <w:rsid w:val="002D7A89"/>
    <w:rsid w:val="002E352A"/>
    <w:rsid w:val="002F04BC"/>
    <w:rsid w:val="002F3963"/>
    <w:rsid w:val="002F51EE"/>
    <w:rsid w:val="0030223E"/>
    <w:rsid w:val="003136C6"/>
    <w:rsid w:val="003175FB"/>
    <w:rsid w:val="003328E1"/>
    <w:rsid w:val="003362BF"/>
    <w:rsid w:val="0034063C"/>
    <w:rsid w:val="00341D21"/>
    <w:rsid w:val="0034680E"/>
    <w:rsid w:val="00360F6F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5D79"/>
    <w:rsid w:val="003D1899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31C9F"/>
    <w:rsid w:val="00446CA5"/>
    <w:rsid w:val="004565B5"/>
    <w:rsid w:val="00457867"/>
    <w:rsid w:val="00460914"/>
    <w:rsid w:val="00470B83"/>
    <w:rsid w:val="00471C8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B0792"/>
    <w:rsid w:val="004B452C"/>
    <w:rsid w:val="004B72BE"/>
    <w:rsid w:val="004C0BD8"/>
    <w:rsid w:val="004C4C9D"/>
    <w:rsid w:val="004D1F9F"/>
    <w:rsid w:val="004D4574"/>
    <w:rsid w:val="004E188D"/>
    <w:rsid w:val="004E618B"/>
    <w:rsid w:val="004F5815"/>
    <w:rsid w:val="00500FBF"/>
    <w:rsid w:val="00502216"/>
    <w:rsid w:val="00505514"/>
    <w:rsid w:val="00511603"/>
    <w:rsid w:val="005135B0"/>
    <w:rsid w:val="005153CB"/>
    <w:rsid w:val="0052197C"/>
    <w:rsid w:val="005224AE"/>
    <w:rsid w:val="005272AB"/>
    <w:rsid w:val="00533E79"/>
    <w:rsid w:val="00560B87"/>
    <w:rsid w:val="00570241"/>
    <w:rsid w:val="00576AB0"/>
    <w:rsid w:val="0057700A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7FB1"/>
    <w:rsid w:val="005F0A4C"/>
    <w:rsid w:val="005F33B3"/>
    <w:rsid w:val="005F4297"/>
    <w:rsid w:val="005F7366"/>
    <w:rsid w:val="005F7FA8"/>
    <w:rsid w:val="00616893"/>
    <w:rsid w:val="00627637"/>
    <w:rsid w:val="00633839"/>
    <w:rsid w:val="00636BD5"/>
    <w:rsid w:val="00655DA6"/>
    <w:rsid w:val="0066557C"/>
    <w:rsid w:val="0068792F"/>
    <w:rsid w:val="00690905"/>
    <w:rsid w:val="00690EBB"/>
    <w:rsid w:val="00695200"/>
    <w:rsid w:val="006B64E4"/>
    <w:rsid w:val="006C6BD0"/>
    <w:rsid w:val="006C7D79"/>
    <w:rsid w:val="006E50FD"/>
    <w:rsid w:val="006F0823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3C37"/>
    <w:rsid w:val="007335B3"/>
    <w:rsid w:val="007353CA"/>
    <w:rsid w:val="007400DA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B6386"/>
    <w:rsid w:val="007C1719"/>
    <w:rsid w:val="007C3BBC"/>
    <w:rsid w:val="007C432D"/>
    <w:rsid w:val="007D4E6F"/>
    <w:rsid w:val="007D5A92"/>
    <w:rsid w:val="007D6C6C"/>
    <w:rsid w:val="007E600D"/>
    <w:rsid w:val="007E70B9"/>
    <w:rsid w:val="007F2A2F"/>
    <w:rsid w:val="007F2DE5"/>
    <w:rsid w:val="007F2EE5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45BE"/>
    <w:rsid w:val="008D65AC"/>
    <w:rsid w:val="008E5745"/>
    <w:rsid w:val="008F5B4F"/>
    <w:rsid w:val="008F6C6E"/>
    <w:rsid w:val="0090290C"/>
    <w:rsid w:val="00920FC4"/>
    <w:rsid w:val="00922734"/>
    <w:rsid w:val="00924BBC"/>
    <w:rsid w:val="009251BA"/>
    <w:rsid w:val="00925F13"/>
    <w:rsid w:val="009332C8"/>
    <w:rsid w:val="00934EAC"/>
    <w:rsid w:val="009408FA"/>
    <w:rsid w:val="00974B32"/>
    <w:rsid w:val="00993154"/>
    <w:rsid w:val="009A2A5E"/>
    <w:rsid w:val="009A5E14"/>
    <w:rsid w:val="009A6374"/>
    <w:rsid w:val="009B1C1A"/>
    <w:rsid w:val="009C55BB"/>
    <w:rsid w:val="009D616D"/>
    <w:rsid w:val="009D62BA"/>
    <w:rsid w:val="009F0091"/>
    <w:rsid w:val="009F540F"/>
    <w:rsid w:val="00A02C40"/>
    <w:rsid w:val="00A047A0"/>
    <w:rsid w:val="00A20C29"/>
    <w:rsid w:val="00A23B1D"/>
    <w:rsid w:val="00A24B5C"/>
    <w:rsid w:val="00A24EEE"/>
    <w:rsid w:val="00A334BB"/>
    <w:rsid w:val="00A8009C"/>
    <w:rsid w:val="00A87795"/>
    <w:rsid w:val="00A9421A"/>
    <w:rsid w:val="00A947C4"/>
    <w:rsid w:val="00AA01D0"/>
    <w:rsid w:val="00AA290D"/>
    <w:rsid w:val="00AA6664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B052CA"/>
    <w:rsid w:val="00B22C4C"/>
    <w:rsid w:val="00B23594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75CE9"/>
    <w:rsid w:val="00B75D87"/>
    <w:rsid w:val="00B82223"/>
    <w:rsid w:val="00B90ECA"/>
    <w:rsid w:val="00BA587A"/>
    <w:rsid w:val="00BB12A5"/>
    <w:rsid w:val="00BB3AA7"/>
    <w:rsid w:val="00BB7E0B"/>
    <w:rsid w:val="00BC47B7"/>
    <w:rsid w:val="00BC72C0"/>
    <w:rsid w:val="00BD45D9"/>
    <w:rsid w:val="00BE4536"/>
    <w:rsid w:val="00BF51CD"/>
    <w:rsid w:val="00C025E4"/>
    <w:rsid w:val="00C17597"/>
    <w:rsid w:val="00C23929"/>
    <w:rsid w:val="00C24F4C"/>
    <w:rsid w:val="00C25569"/>
    <w:rsid w:val="00C405B7"/>
    <w:rsid w:val="00C41517"/>
    <w:rsid w:val="00C4224F"/>
    <w:rsid w:val="00C45116"/>
    <w:rsid w:val="00C455ED"/>
    <w:rsid w:val="00C513B2"/>
    <w:rsid w:val="00C525F4"/>
    <w:rsid w:val="00C5386C"/>
    <w:rsid w:val="00C54FF7"/>
    <w:rsid w:val="00C733FF"/>
    <w:rsid w:val="00C76688"/>
    <w:rsid w:val="00C80F7E"/>
    <w:rsid w:val="00C81354"/>
    <w:rsid w:val="00C833E4"/>
    <w:rsid w:val="00C8442C"/>
    <w:rsid w:val="00C86891"/>
    <w:rsid w:val="00C87933"/>
    <w:rsid w:val="00C93412"/>
    <w:rsid w:val="00C93567"/>
    <w:rsid w:val="00CA67E0"/>
    <w:rsid w:val="00CB3DC2"/>
    <w:rsid w:val="00CB6B50"/>
    <w:rsid w:val="00CC5B6D"/>
    <w:rsid w:val="00CD2CF8"/>
    <w:rsid w:val="00CD6938"/>
    <w:rsid w:val="00CE652E"/>
    <w:rsid w:val="00CE6E35"/>
    <w:rsid w:val="00D02464"/>
    <w:rsid w:val="00D146D9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7D2A"/>
    <w:rsid w:val="00D83681"/>
    <w:rsid w:val="00D955C1"/>
    <w:rsid w:val="00DA5FC4"/>
    <w:rsid w:val="00DB67B5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36905"/>
    <w:rsid w:val="00E37869"/>
    <w:rsid w:val="00E37CF0"/>
    <w:rsid w:val="00E5465A"/>
    <w:rsid w:val="00E62D0B"/>
    <w:rsid w:val="00E66010"/>
    <w:rsid w:val="00E76DF5"/>
    <w:rsid w:val="00E81013"/>
    <w:rsid w:val="00E81D84"/>
    <w:rsid w:val="00E916D4"/>
    <w:rsid w:val="00E92F83"/>
    <w:rsid w:val="00E96C3E"/>
    <w:rsid w:val="00EA3244"/>
    <w:rsid w:val="00EA4EA4"/>
    <w:rsid w:val="00EA7DF0"/>
    <w:rsid w:val="00EB5106"/>
    <w:rsid w:val="00EC3976"/>
    <w:rsid w:val="00EC7318"/>
    <w:rsid w:val="00EC7FFE"/>
    <w:rsid w:val="00ED3BEE"/>
    <w:rsid w:val="00ED42A1"/>
    <w:rsid w:val="00EF0F3F"/>
    <w:rsid w:val="00EF79A0"/>
    <w:rsid w:val="00F0314F"/>
    <w:rsid w:val="00F14A7B"/>
    <w:rsid w:val="00F15ED1"/>
    <w:rsid w:val="00F24C1D"/>
    <w:rsid w:val="00F269B8"/>
    <w:rsid w:val="00F32039"/>
    <w:rsid w:val="00F36F61"/>
    <w:rsid w:val="00F37953"/>
    <w:rsid w:val="00F40534"/>
    <w:rsid w:val="00F42144"/>
    <w:rsid w:val="00F51D9B"/>
    <w:rsid w:val="00F52D39"/>
    <w:rsid w:val="00F570E3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38B2"/>
    <w:rsid w:val="00FA3C2C"/>
    <w:rsid w:val="00FA3F58"/>
    <w:rsid w:val="00FB68ED"/>
    <w:rsid w:val="00FC0408"/>
    <w:rsid w:val="00FC1688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1179EB6"/>
  <w15:docId w15:val="{BFA3F6C7-39E3-48A8-85D3-49425545A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C93412"/>
    <w:pPr>
      <w:bidi/>
    </w:pPr>
    <w:rPr>
      <w:sz w:val="24"/>
      <w:szCs w:val="24"/>
    </w:rPr>
  </w:style>
  <w:style w:type="paragraph" w:styleId="1">
    <w:name w:val="heading 1"/>
    <w:basedOn w:val="10"/>
    <w:next w:val="a0"/>
    <w:link w:val="11"/>
    <w:qFormat/>
    <w:rsid w:val="00C93412"/>
    <w:pPr>
      <w:numPr>
        <w:numId w:val="41"/>
      </w:numPr>
    </w:pPr>
  </w:style>
  <w:style w:type="paragraph" w:styleId="20">
    <w:name w:val="heading 2"/>
    <w:basedOn w:val="2"/>
    <w:next w:val="a0"/>
    <w:link w:val="21"/>
    <w:unhideWhenUsed/>
    <w:qFormat/>
    <w:rsid w:val="00C93412"/>
    <w:pPr>
      <w:outlineLvl w:val="1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C9341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C93412"/>
    <w:rPr>
      <w:sz w:val="24"/>
      <w:szCs w:val="24"/>
    </w:rPr>
  </w:style>
  <w:style w:type="paragraph" w:styleId="a6">
    <w:name w:val="footer"/>
    <w:basedOn w:val="a0"/>
    <w:link w:val="a7"/>
    <w:uiPriority w:val="99"/>
    <w:rsid w:val="00C9341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C93412"/>
    <w:rPr>
      <w:sz w:val="24"/>
      <w:szCs w:val="24"/>
    </w:rPr>
  </w:style>
  <w:style w:type="character" w:styleId="Hyperlink">
    <w:name w:val="Hyperlink"/>
    <w:rsid w:val="00C93412"/>
    <w:rPr>
      <w:color w:val="3464BA"/>
      <w:u w:val="dotted" w:color="3464BA"/>
    </w:rPr>
  </w:style>
  <w:style w:type="character" w:styleId="a8">
    <w:name w:val="page number"/>
    <w:basedOn w:val="a1"/>
    <w:uiPriority w:val="99"/>
    <w:rsid w:val="00C93412"/>
  </w:style>
  <w:style w:type="paragraph" w:styleId="a9">
    <w:name w:val="footnote text"/>
    <w:basedOn w:val="a0"/>
    <w:link w:val="aa"/>
    <w:rsid w:val="00C93412"/>
    <w:rPr>
      <w:sz w:val="20"/>
      <w:szCs w:val="20"/>
    </w:rPr>
  </w:style>
  <w:style w:type="character" w:customStyle="1" w:styleId="aa">
    <w:name w:val="טקסט הערת שוליים תו"/>
    <w:basedOn w:val="a1"/>
    <w:link w:val="a9"/>
    <w:rsid w:val="00C93412"/>
  </w:style>
  <w:style w:type="character" w:styleId="ab">
    <w:name w:val="footnote reference"/>
    <w:basedOn w:val="a1"/>
    <w:rsid w:val="00C93412"/>
    <w:rPr>
      <w:vertAlign w:val="superscript"/>
    </w:rPr>
  </w:style>
  <w:style w:type="paragraph" w:customStyle="1" w:styleId="10">
    <w:name w:val="כותרת רמה 1"/>
    <w:basedOn w:val="a0"/>
    <w:link w:val="12"/>
    <w:qFormat/>
    <w:rsid w:val="00C93412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">
    <w:name w:val="מספור משרד האוצר"/>
    <w:uiPriority w:val="99"/>
    <w:rsid w:val="00C93412"/>
    <w:pPr>
      <w:numPr>
        <w:numId w:val="2"/>
      </w:numPr>
    </w:pPr>
  </w:style>
  <w:style w:type="character" w:customStyle="1" w:styleId="12">
    <w:name w:val="כותרת רמה 1 תו"/>
    <w:basedOn w:val="a1"/>
    <w:link w:val="10"/>
    <w:rsid w:val="00C9341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0"/>
    <w:link w:val="22"/>
    <w:qFormat/>
    <w:rsid w:val="00C93412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c">
    <w:name w:val="List Paragraph"/>
    <w:basedOn w:val="a0"/>
    <w:uiPriority w:val="34"/>
    <w:qFormat/>
    <w:rsid w:val="00C93412"/>
    <w:pPr>
      <w:ind w:left="720"/>
      <w:contextualSpacing/>
    </w:pPr>
  </w:style>
  <w:style w:type="character" w:customStyle="1" w:styleId="22">
    <w:name w:val="סעיף רמה 2 תו"/>
    <w:basedOn w:val="a1"/>
    <w:link w:val="2"/>
    <w:rsid w:val="00C93412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0"/>
    <w:link w:val="30"/>
    <w:qFormat/>
    <w:rsid w:val="00C93412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C93412"/>
    <w:rPr>
      <w:rFonts w:ascii="Arial" w:hAnsi="Arial" w:cstheme="minorBidi"/>
      <w:sz w:val="22"/>
      <w:szCs w:val="22"/>
    </w:rPr>
  </w:style>
  <w:style w:type="paragraph" w:customStyle="1" w:styleId="ad">
    <w:name w:val="טקסט סעיף"/>
    <w:basedOn w:val="a0"/>
    <w:link w:val="Char"/>
    <w:rsid w:val="00C93412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e">
    <w:name w:val="תת סעיף"/>
    <w:basedOn w:val="a0"/>
    <w:link w:val="Char0"/>
    <w:rsid w:val="00C93412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e"/>
    <w:rsid w:val="00C93412"/>
    <w:pPr>
      <w:tabs>
        <w:tab w:val="clear" w:pos="1985"/>
        <w:tab w:val="num" w:pos="3119"/>
      </w:tabs>
      <w:ind w:left="3119" w:hanging="1134"/>
    </w:pPr>
  </w:style>
  <w:style w:type="character" w:customStyle="1" w:styleId="Char">
    <w:name w:val="טקסט סעיף Char"/>
    <w:link w:val="ad"/>
    <w:rsid w:val="00C93412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3"/>
    <w:rsid w:val="00C93412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"/>
    <w:link w:val="40"/>
    <w:qFormat/>
    <w:rsid w:val="00C93412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C93412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C93412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"/>
    <w:link w:val="-Char"/>
    <w:qFormat/>
    <w:rsid w:val="00C93412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C93412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0"/>
    <w:link w:val="-"/>
    <w:rsid w:val="00C93412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">
    <w:name w:val="Title"/>
    <w:basedOn w:val="a0"/>
    <w:next w:val="a0"/>
    <w:link w:val="af0"/>
    <w:qFormat/>
    <w:rsid w:val="00C934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כותרת טקסט תו"/>
    <w:basedOn w:val="a1"/>
    <w:link w:val="af"/>
    <w:rsid w:val="00C934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1"/>
    <w:link w:val="1"/>
    <w:rsid w:val="00C93412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1">
    <w:name w:val="Subtitle"/>
    <w:basedOn w:val="a0"/>
    <w:next w:val="a0"/>
    <w:link w:val="af2"/>
    <w:qFormat/>
    <w:rsid w:val="00C9341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2">
    <w:name w:val="כותרת משנה תו"/>
    <w:basedOn w:val="a1"/>
    <w:link w:val="af1"/>
    <w:rsid w:val="00C9341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1"/>
    <w:link w:val="-1"/>
    <w:qFormat/>
    <w:rsid w:val="00C93412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1"/>
    <w:rsid w:val="00C93412"/>
    <w:rPr>
      <w:color w:val="954F72" w:themeColor="followedHyperlink"/>
      <w:u w:val="single"/>
    </w:rPr>
  </w:style>
  <w:style w:type="character" w:customStyle="1" w:styleId="-1">
    <w:name w:val="נספח - תיאור תו"/>
    <w:basedOn w:val="af2"/>
    <w:link w:val="-0"/>
    <w:rsid w:val="00C9341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2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f3">
    <w:name w:val="הגדרות"/>
    <w:basedOn w:val="a0"/>
    <w:link w:val="af4"/>
    <w:qFormat/>
    <w:rsid w:val="00C93412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1"/>
    <w:link w:val="af3"/>
    <w:rsid w:val="00C93412"/>
    <w:rPr>
      <w:rFonts w:ascii="Arial" w:hAnsi="Arial" w:cs="Arial"/>
      <w:sz w:val="22"/>
      <w:szCs w:val="22"/>
    </w:rPr>
  </w:style>
  <w:style w:type="paragraph" w:styleId="af5">
    <w:name w:val="Balloon Text"/>
    <w:basedOn w:val="a0"/>
    <w:link w:val="af6"/>
    <w:rsid w:val="00C93412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1"/>
    <w:link w:val="af5"/>
    <w:rsid w:val="00C93412"/>
    <w:rPr>
      <w:rFonts w:ascii="Tahoma" w:hAnsi="Tahoma" w:cs="Tahoma"/>
      <w:sz w:val="16"/>
      <w:szCs w:val="16"/>
    </w:rPr>
  </w:style>
  <w:style w:type="character" w:styleId="af7">
    <w:name w:val="annotation reference"/>
    <w:basedOn w:val="a1"/>
    <w:semiHidden/>
    <w:unhideWhenUsed/>
    <w:rsid w:val="00C93412"/>
    <w:rPr>
      <w:sz w:val="16"/>
      <w:szCs w:val="16"/>
    </w:rPr>
  </w:style>
  <w:style w:type="paragraph" w:styleId="af8">
    <w:name w:val="annotation text"/>
    <w:basedOn w:val="a0"/>
    <w:link w:val="af9"/>
    <w:semiHidden/>
    <w:unhideWhenUsed/>
    <w:rsid w:val="00C93412"/>
    <w:rPr>
      <w:sz w:val="20"/>
      <w:szCs w:val="20"/>
    </w:rPr>
  </w:style>
  <w:style w:type="character" w:customStyle="1" w:styleId="af9">
    <w:name w:val="טקסט הערה תו"/>
    <w:basedOn w:val="a1"/>
    <w:link w:val="af8"/>
    <w:semiHidden/>
    <w:rsid w:val="00C93412"/>
  </w:style>
  <w:style w:type="paragraph" w:styleId="afa">
    <w:name w:val="annotation subject"/>
    <w:basedOn w:val="af8"/>
    <w:next w:val="af8"/>
    <w:link w:val="afb"/>
    <w:semiHidden/>
    <w:unhideWhenUsed/>
    <w:rsid w:val="00C93412"/>
    <w:rPr>
      <w:b/>
      <w:bCs/>
    </w:rPr>
  </w:style>
  <w:style w:type="character" w:customStyle="1" w:styleId="afb">
    <w:name w:val="נושא הערה תו"/>
    <w:basedOn w:val="af9"/>
    <w:link w:val="afa"/>
    <w:semiHidden/>
    <w:rsid w:val="00C93412"/>
    <w:rPr>
      <w:b/>
      <w:bCs/>
    </w:rPr>
  </w:style>
  <w:style w:type="paragraph" w:customStyle="1" w:styleId="6">
    <w:name w:val="סעיף רמה 6"/>
    <w:basedOn w:val="5"/>
    <w:link w:val="6Char"/>
    <w:qFormat/>
    <w:rsid w:val="00C93412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basedOn w:val="a2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C93412"/>
    <w:rPr>
      <w:u w:val="single"/>
    </w:rPr>
  </w:style>
  <w:style w:type="character" w:customStyle="1" w:styleId="22Char">
    <w:name w:val="סעיף רמה 22 Char"/>
    <w:basedOn w:val="22"/>
    <w:link w:val="220"/>
    <w:rsid w:val="00C93412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0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0"/>
    <w:next w:val="a0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0"/>
    <w:next w:val="a0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1"/>
    <w:link w:val="20"/>
    <w:rsid w:val="00C93412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0"/>
    <w:rsid w:val="00C93412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e"/>
    <w:rsid w:val="00C93412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d"/>
    <w:link w:val="CharCharChar"/>
    <w:rsid w:val="00C93412"/>
    <w:pPr>
      <w:numPr>
        <w:ilvl w:val="1"/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C93412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C93412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C93412"/>
  </w:style>
  <w:style w:type="paragraph" w:customStyle="1" w:styleId="33">
    <w:name w:val="סעיף רמה 33"/>
    <w:basedOn w:val="3"/>
    <w:link w:val="33Char"/>
    <w:qFormat/>
    <w:rsid w:val="00C93412"/>
  </w:style>
  <w:style w:type="character" w:customStyle="1" w:styleId="33Char">
    <w:name w:val="סעיף רמה 33 Char"/>
    <w:basedOn w:val="30"/>
    <w:link w:val="33"/>
    <w:rsid w:val="00C93412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1</InstructionTenderSerialNumber>
    <TaxCatchAll xmlns="a46656d4-8850-49b3-aebd-68bd05f7f43d">
      <Value>830</Value>
      <Value>1212</Value>
      <Value>826</Value>
    </TaxCatchAll>
    <IsMainInstractionFile xmlns="a46656d4-8850-49b3-aebd-68bd05f7f43d">true</IsMainInstractionFile>
    <KeyWords xmlns="a46656d4-8850-49b3-aebd-68bd05f7f43d" xsi:nil="true"/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NameSigned xmlns="a46656d4-8850-49b3-aebd-68bd05f7f43d">דני מור</NameSigned>
    <Reference xmlns="a46656d4-8850-49b3-aebd-68bd05f7f43d">1</Reference>
    <AdditionalDocumentSerialNumber xmlns="a46656d4-8850-49b3-aebd-68bd05f7f43d">0</AdditionalDocumentSerialNumber>
    <OriginalName xmlns="a46656d4-8850-49b3-aebd-68bd05f7f43d" xsi:nil="true"/>
    <ValidFromDate xmlns="a46656d4-8850-49b3-aebd-68bd05f7f43d">2017-07-01T21:00:00+00:00</ValidFromDate>
    <HendlesDevision xmlns="a46656d4-8850-49b3-aebd-68bd05f7f43d" xsi:nil="true"/>
    <InfoTypeTitle xmlns="a46656d4-8850-49b3-aebd-68bd05f7f43d">הוראה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sValid xmlns="a46656d4-8850-49b3-aebd-68bd05f7f43d">true</IsValid>
    <ChapterNumber xmlns="a46656d4-8850-49b3-aebd-68bd05f7f43d">7</ChapterNumber>
    <Attachmens xmlns="a46656d4-8850-49b3-aebd-68bd05f7f43d" xsi:nil="true"/>
    <EditionNumber xmlns="a46656d4-8850-49b3-aebd-68bd05f7f43d">4</EditionNumber>
    <InfoType xmlns="a46656d4-8850-49b3-aebd-68bd05f7f43d">3</InfoType>
    <DocumentName xmlns="a46656d4-8850-49b3-aebd-68bd05f7f43d">פטור מחובת המכרז</DocumentName>
    <ExpirationDate xmlns="a46656d4-8850-49b3-aebd-68bd05f7f43d" xsi:nil="true"/>
    <SecondaryChapterNumber xmlns="a46656d4-8850-49b3-aebd-68bd05f7f43d">3</SecondaryChapterNumber>
    <SubsectionNumber xmlns="a46656d4-8850-49b3-aebd-68bd05f7f43d">6</SubsectionNumber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703FAAA-FC05-4A54-B723-D35C964276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395</Words>
  <Characters>2126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אמיר סינאי</dc:creator>
  <cp:lastModifiedBy>משרד עו"ד שירלי סופר-דמרי</cp:lastModifiedBy>
  <cp:revision>7</cp:revision>
  <dcterms:created xsi:type="dcterms:W3CDTF">2022-09-18T08:29:00Z</dcterms:created>
  <dcterms:modified xsi:type="dcterms:W3CDTF">2022-09-22T10:09:00Z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  <property fmtid="{D5CDD505-2E9C-101B-9397-08002B2CF9AE}" pid="6" name="Creator">
    <vt:lpwstr>OdcanitPlatinum</vt:lpwstr>
  </property>
  <property fmtid="{D5CDD505-2E9C-101B-9397-08002B2CF9AE}" pid="7" name="PlatDBName">
    <vt:lpwstr>odlight</vt:lpwstr>
  </property>
  <property fmtid="{D5CDD505-2E9C-101B-9397-08002B2CF9AE}" pid="8" name="MachineName">
    <vt:lpwstr>DESKTOP-NEOIDTJ</vt:lpwstr>
  </property>
  <property fmtid="{D5CDD505-2E9C-101B-9397-08002B2CF9AE}" pid="9" name="DocCounter">
    <vt:lpwstr>48279</vt:lpwstr>
  </property>
</Properties>
</file>